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E5" w:rsidRPr="00CF7713" w:rsidRDefault="003B0289" w:rsidP="00FF07C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80"/>
          <w:sz w:val="32"/>
          <w:szCs w:val="28"/>
          <w:lang w:val="en-US"/>
        </w:rPr>
      </w:pPr>
      <w:bookmarkStart w:id="0" w:name="_GoBack"/>
      <w:bookmarkEnd w:id="0"/>
      <w:r w:rsidRPr="00CF7713">
        <w:rPr>
          <w:rFonts w:ascii="Calibri" w:hAnsi="Calibri" w:cs="Calibri"/>
          <w:b/>
          <w:color w:val="FF0080"/>
          <w:sz w:val="32"/>
          <w:szCs w:val="28"/>
          <w:lang w:val="en-US"/>
        </w:rPr>
        <w:t>1215.today Innovation Lab 2</w:t>
      </w:r>
      <w:r w:rsidR="00635D8C">
        <w:rPr>
          <w:rFonts w:ascii="Calibri" w:hAnsi="Calibri" w:cs="Calibri"/>
          <w:b/>
          <w:color w:val="FF0080"/>
          <w:sz w:val="32"/>
          <w:szCs w:val="28"/>
          <w:lang w:val="en-US"/>
        </w:rPr>
        <w:t xml:space="preserve"> – Lincoln – Sat 11</w:t>
      </w:r>
      <w:r w:rsidR="00635D8C" w:rsidRPr="00635D8C">
        <w:rPr>
          <w:rFonts w:ascii="Calibri" w:hAnsi="Calibri" w:cs="Calibri"/>
          <w:b/>
          <w:color w:val="FF0080"/>
          <w:sz w:val="32"/>
          <w:szCs w:val="28"/>
          <w:vertAlign w:val="superscript"/>
          <w:lang w:val="en-US"/>
        </w:rPr>
        <w:t>th</w:t>
      </w:r>
      <w:r w:rsidR="00635D8C">
        <w:rPr>
          <w:rFonts w:ascii="Calibri" w:hAnsi="Calibri" w:cs="Calibri"/>
          <w:b/>
          <w:color w:val="FF0080"/>
          <w:sz w:val="32"/>
          <w:szCs w:val="28"/>
          <w:lang w:val="en-US"/>
        </w:rPr>
        <w:t xml:space="preserve"> June 2016</w:t>
      </w:r>
    </w:p>
    <w:p w:rsidR="003B0289" w:rsidRDefault="003B0289" w:rsidP="00FF07C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</w:p>
    <w:p w:rsidR="00FF07C0" w:rsidRPr="00C63FE5" w:rsidRDefault="00FF07C0" w:rsidP="00FF07C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r w:rsidRPr="00C63FE5">
        <w:rPr>
          <w:rFonts w:asciiTheme="majorHAnsi" w:hAnsiTheme="majorHAnsi" w:cs="Calibri"/>
          <w:sz w:val="28"/>
          <w:szCs w:val="28"/>
          <w:lang w:val="en-US"/>
        </w:rPr>
        <w:t xml:space="preserve">Do you want to spend a day with other creative minds to re-imagine what our lives could look like in the </w:t>
      </w:r>
      <w:r w:rsidRPr="00C63FE5">
        <w:rPr>
          <w:rFonts w:asciiTheme="majorHAnsi" w:hAnsiTheme="majorHAnsi" w:cs="Calibri"/>
          <w:b/>
          <w:bCs/>
          <w:sz w:val="28"/>
          <w:szCs w:val="28"/>
          <w:lang w:val="en-US"/>
        </w:rPr>
        <w:t>future</w:t>
      </w:r>
      <w:r w:rsidRPr="00C63FE5">
        <w:rPr>
          <w:rFonts w:asciiTheme="majorHAnsi" w:hAnsiTheme="majorHAnsi" w:cs="Calibri"/>
          <w:sz w:val="28"/>
          <w:szCs w:val="28"/>
          <w:lang w:val="en-US"/>
        </w:rPr>
        <w:t>? C</w:t>
      </w:r>
      <w:r w:rsidR="008F5C77">
        <w:rPr>
          <w:rFonts w:asciiTheme="majorHAnsi" w:hAnsiTheme="majorHAnsi" w:cs="Calibri"/>
          <w:sz w:val="28"/>
          <w:szCs w:val="28"/>
          <w:lang w:val="en-US"/>
        </w:rPr>
        <w:t>ome join us at the second 1215.t</w:t>
      </w:r>
      <w:r w:rsidRPr="00C63FE5">
        <w:rPr>
          <w:rFonts w:asciiTheme="majorHAnsi" w:hAnsiTheme="majorHAnsi" w:cs="Calibri"/>
          <w:sz w:val="28"/>
          <w:szCs w:val="28"/>
          <w:lang w:val="en-US"/>
        </w:rPr>
        <w:t>oday Innovation Lab</w:t>
      </w:r>
      <w:r w:rsidR="008F5C77">
        <w:rPr>
          <w:rFonts w:asciiTheme="majorHAnsi" w:hAnsiTheme="majorHAnsi" w:cs="Calibri"/>
          <w:sz w:val="28"/>
          <w:szCs w:val="28"/>
          <w:lang w:val="en-US"/>
        </w:rPr>
        <w:t xml:space="preserve">, hosted by the University of Lincoln’s digital innovation </w:t>
      </w:r>
      <w:proofErr w:type="spellStart"/>
      <w:r w:rsidR="008F5C77">
        <w:rPr>
          <w:rFonts w:asciiTheme="majorHAnsi" w:hAnsiTheme="majorHAnsi" w:cs="Calibri"/>
          <w:sz w:val="28"/>
          <w:szCs w:val="28"/>
          <w:lang w:val="en-US"/>
        </w:rPr>
        <w:t>centre</w:t>
      </w:r>
      <w:proofErr w:type="spellEnd"/>
      <w:r w:rsidR="008F5C77">
        <w:rPr>
          <w:rFonts w:asciiTheme="majorHAnsi" w:hAnsiTheme="majorHAnsi" w:cs="Calibri"/>
          <w:sz w:val="28"/>
          <w:szCs w:val="28"/>
          <w:lang w:val="en-US"/>
        </w:rPr>
        <w:t xml:space="preserve">, </w:t>
      </w:r>
      <w:proofErr w:type="spellStart"/>
      <w:r w:rsidR="008F5C77" w:rsidRPr="008F5C77">
        <w:rPr>
          <w:rFonts w:asciiTheme="majorHAnsi" w:hAnsiTheme="majorHAnsi" w:cs="Calibri"/>
          <w:i/>
          <w:sz w:val="28"/>
          <w:szCs w:val="28"/>
          <w:lang w:val="en-US"/>
        </w:rPr>
        <w:t>co_LAB</w:t>
      </w:r>
      <w:proofErr w:type="spellEnd"/>
      <w:r w:rsidRPr="00C63FE5">
        <w:rPr>
          <w:rFonts w:asciiTheme="majorHAnsi" w:hAnsiTheme="majorHAnsi" w:cs="Calibri"/>
          <w:sz w:val="28"/>
          <w:szCs w:val="28"/>
          <w:lang w:val="en-US"/>
        </w:rPr>
        <w:t>!</w:t>
      </w:r>
    </w:p>
    <w:p w:rsidR="00FF07C0" w:rsidRPr="00C63FE5" w:rsidRDefault="00FF07C0" w:rsidP="00FF07C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r w:rsidRPr="00C63FE5">
        <w:rPr>
          <w:rFonts w:asciiTheme="majorHAnsi" w:hAnsiTheme="majorHAnsi" w:cs="Calibri"/>
          <w:sz w:val="28"/>
          <w:szCs w:val="28"/>
          <w:lang w:val="en-US"/>
        </w:rPr>
        <w:t> </w:t>
      </w:r>
    </w:p>
    <w:p w:rsidR="00FF07C0" w:rsidRPr="00C63FE5" w:rsidRDefault="009C5683" w:rsidP="00FF07C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hyperlink r:id="rId7" w:history="1">
        <w:r w:rsidR="00635D8C" w:rsidRPr="003E7AD8">
          <w:rPr>
            <w:rStyle w:val="Hyperlink"/>
            <w:rFonts w:asciiTheme="majorHAnsi" w:hAnsiTheme="majorHAnsi" w:cs="Calibri"/>
            <w:sz w:val="28"/>
            <w:szCs w:val="28"/>
            <w:lang w:val="en-US"/>
          </w:rPr>
          <w:t>www.1215.today</w:t>
        </w:r>
      </w:hyperlink>
      <w:r w:rsidR="00635D8C">
        <w:rPr>
          <w:rFonts w:asciiTheme="majorHAnsi" w:hAnsiTheme="majorHAnsi" w:cs="Calibri"/>
          <w:sz w:val="28"/>
          <w:szCs w:val="28"/>
          <w:lang w:val="en-US"/>
        </w:rPr>
        <w:t xml:space="preserve"> </w:t>
      </w:r>
      <w:r w:rsidR="00FF07C0" w:rsidRPr="00C63FE5">
        <w:rPr>
          <w:rFonts w:asciiTheme="majorHAnsi" w:hAnsiTheme="majorHAnsi" w:cs="Calibri"/>
          <w:sz w:val="28"/>
          <w:szCs w:val="28"/>
          <w:lang w:val="en-US"/>
        </w:rPr>
        <w:t>is an online creative project that connect</w:t>
      </w:r>
      <w:r w:rsidR="008F5C77">
        <w:rPr>
          <w:rFonts w:asciiTheme="majorHAnsi" w:hAnsiTheme="majorHAnsi" w:cs="Calibri"/>
          <w:sz w:val="28"/>
          <w:szCs w:val="28"/>
          <w:lang w:val="en-US"/>
        </w:rPr>
        <w:t>s and empowers young</w:t>
      </w:r>
      <w:r w:rsidR="00FF07C0" w:rsidRPr="00C63FE5">
        <w:rPr>
          <w:rFonts w:asciiTheme="majorHAnsi" w:hAnsiTheme="majorHAnsi" w:cs="Calibri"/>
          <w:sz w:val="28"/>
          <w:szCs w:val="28"/>
          <w:lang w:val="en-US"/>
        </w:rPr>
        <w:t xml:space="preserve"> people across the world to have their say about </w:t>
      </w:r>
      <w:r w:rsidR="00635D8C">
        <w:rPr>
          <w:rFonts w:asciiTheme="majorHAnsi" w:hAnsiTheme="majorHAnsi" w:cs="Calibri"/>
          <w:sz w:val="28"/>
          <w:szCs w:val="28"/>
          <w:lang w:val="en-US"/>
        </w:rPr>
        <w:t>their rights</w:t>
      </w:r>
      <w:r w:rsidR="00FF07C0" w:rsidRPr="00C63FE5">
        <w:rPr>
          <w:rFonts w:asciiTheme="majorHAnsi" w:hAnsiTheme="majorHAnsi" w:cs="Calibri"/>
          <w:sz w:val="28"/>
          <w:szCs w:val="28"/>
          <w:lang w:val="en-US"/>
        </w:rPr>
        <w:t xml:space="preserve">. People just like YOU. So if you care about </w:t>
      </w:r>
      <w:r w:rsidR="00FF07C0" w:rsidRPr="00C63FE5">
        <w:rPr>
          <w:rFonts w:asciiTheme="majorHAnsi" w:hAnsiTheme="majorHAnsi" w:cs="Calibri"/>
          <w:b/>
          <w:bCs/>
          <w:sz w:val="28"/>
          <w:szCs w:val="28"/>
          <w:lang w:val="en-US"/>
        </w:rPr>
        <w:t>democracy</w:t>
      </w:r>
      <w:r w:rsidR="00FF07C0" w:rsidRPr="00C63FE5">
        <w:rPr>
          <w:rFonts w:asciiTheme="majorHAnsi" w:hAnsiTheme="majorHAnsi" w:cs="Calibri"/>
          <w:sz w:val="28"/>
          <w:szCs w:val="28"/>
          <w:lang w:val="en-US"/>
        </w:rPr>
        <w:t xml:space="preserve">, </w:t>
      </w:r>
      <w:r w:rsidR="00FF07C0" w:rsidRPr="00C63FE5">
        <w:rPr>
          <w:rFonts w:asciiTheme="majorHAnsi" w:hAnsiTheme="majorHAnsi" w:cs="Calibri"/>
          <w:b/>
          <w:bCs/>
          <w:sz w:val="28"/>
          <w:szCs w:val="28"/>
          <w:lang w:val="en-US"/>
        </w:rPr>
        <w:t xml:space="preserve">freedom of speech </w:t>
      </w:r>
      <w:r w:rsidR="00FF07C0" w:rsidRPr="00C63FE5">
        <w:rPr>
          <w:rFonts w:asciiTheme="majorHAnsi" w:hAnsiTheme="majorHAnsi" w:cs="Calibri"/>
          <w:sz w:val="28"/>
          <w:szCs w:val="28"/>
          <w:lang w:val="en-US"/>
        </w:rPr>
        <w:t xml:space="preserve">and </w:t>
      </w:r>
      <w:r w:rsidR="00FF07C0" w:rsidRPr="00C63FE5">
        <w:rPr>
          <w:rFonts w:asciiTheme="majorHAnsi" w:hAnsiTheme="majorHAnsi" w:cs="Calibri"/>
          <w:b/>
          <w:bCs/>
          <w:sz w:val="28"/>
          <w:szCs w:val="28"/>
          <w:lang w:val="en-US"/>
        </w:rPr>
        <w:t>human rights</w:t>
      </w:r>
      <w:r w:rsidR="00FF07C0" w:rsidRPr="00C63FE5">
        <w:rPr>
          <w:rFonts w:asciiTheme="majorHAnsi" w:hAnsiTheme="majorHAnsi" w:cs="Calibri"/>
          <w:sz w:val="28"/>
          <w:szCs w:val="28"/>
          <w:lang w:val="en-US"/>
        </w:rPr>
        <w:t xml:space="preserve">, join us on </w:t>
      </w:r>
      <w:r w:rsidR="008F5C77" w:rsidRPr="008F5C77">
        <w:rPr>
          <w:rFonts w:asciiTheme="majorHAnsi" w:hAnsiTheme="majorHAnsi" w:cs="Calibri"/>
          <w:b/>
          <w:sz w:val="28"/>
          <w:szCs w:val="28"/>
          <w:u w:val="single"/>
          <w:lang w:val="en-US"/>
        </w:rPr>
        <w:t>Saturday 11</w:t>
      </w:r>
      <w:r w:rsidR="008F5C77" w:rsidRPr="008F5C77">
        <w:rPr>
          <w:rFonts w:asciiTheme="majorHAnsi" w:hAnsiTheme="majorHAnsi" w:cs="Calibri"/>
          <w:b/>
          <w:sz w:val="28"/>
          <w:szCs w:val="28"/>
          <w:u w:val="single"/>
          <w:vertAlign w:val="superscript"/>
          <w:lang w:val="en-US"/>
        </w:rPr>
        <w:t>th</w:t>
      </w:r>
      <w:r w:rsidR="008F5C77" w:rsidRPr="008F5C77">
        <w:rPr>
          <w:rFonts w:asciiTheme="majorHAnsi" w:hAnsiTheme="majorHAnsi" w:cs="Calibri"/>
          <w:b/>
          <w:sz w:val="28"/>
          <w:szCs w:val="28"/>
          <w:u w:val="single"/>
          <w:lang w:val="en-US"/>
        </w:rPr>
        <w:t xml:space="preserve"> </w:t>
      </w:r>
      <w:r w:rsidR="00FF07C0" w:rsidRPr="008F5C77">
        <w:rPr>
          <w:rFonts w:asciiTheme="majorHAnsi" w:hAnsiTheme="majorHAnsi" w:cs="Calibri"/>
          <w:b/>
          <w:sz w:val="28"/>
          <w:szCs w:val="28"/>
          <w:u w:val="single"/>
          <w:lang w:val="en-US"/>
        </w:rPr>
        <w:t>June in Lincoln</w:t>
      </w:r>
      <w:r w:rsidR="00FF07C0" w:rsidRPr="002D5842">
        <w:rPr>
          <w:rFonts w:asciiTheme="majorHAnsi" w:hAnsiTheme="majorHAnsi" w:cs="Calibri"/>
          <w:sz w:val="28"/>
          <w:szCs w:val="28"/>
          <w:lang w:val="en-US"/>
        </w:rPr>
        <w:t>.</w:t>
      </w:r>
    </w:p>
    <w:p w:rsidR="00FF07C0" w:rsidRPr="00C63FE5" w:rsidRDefault="00FF07C0" w:rsidP="00FF07C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r w:rsidRPr="00C63FE5">
        <w:rPr>
          <w:rFonts w:asciiTheme="majorHAnsi" w:hAnsiTheme="majorHAnsi" w:cs="Calibri"/>
          <w:sz w:val="28"/>
          <w:szCs w:val="28"/>
          <w:lang w:val="en-US"/>
        </w:rPr>
        <w:t> </w:t>
      </w:r>
    </w:p>
    <w:p w:rsidR="00FF07C0" w:rsidRPr="00C63FE5" w:rsidRDefault="00FF07C0" w:rsidP="00FF07C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r w:rsidRPr="00C63FE5">
        <w:rPr>
          <w:rFonts w:asciiTheme="majorHAnsi" w:hAnsiTheme="majorHAnsi" w:cs="Calibri"/>
          <w:b/>
          <w:bCs/>
          <w:sz w:val="28"/>
          <w:szCs w:val="28"/>
          <w:lang w:val="en-US"/>
        </w:rPr>
        <w:t>What happens at the Lab</w:t>
      </w:r>
      <w:r w:rsidRPr="00C63FE5">
        <w:rPr>
          <w:rFonts w:asciiTheme="majorHAnsi" w:hAnsiTheme="majorHAnsi" w:cs="Calibri"/>
          <w:sz w:val="28"/>
          <w:szCs w:val="28"/>
          <w:lang w:val="en-US"/>
        </w:rPr>
        <w:t>?</w:t>
      </w:r>
    </w:p>
    <w:p w:rsidR="00FF07C0" w:rsidRPr="00C63FE5" w:rsidRDefault="00FF07C0" w:rsidP="00FF07C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r w:rsidRPr="00C63FE5">
        <w:rPr>
          <w:rFonts w:asciiTheme="majorHAnsi" w:hAnsiTheme="majorHAnsi" w:cs="Calibri"/>
          <w:sz w:val="28"/>
          <w:szCs w:val="28"/>
          <w:lang w:val="en-US"/>
        </w:rPr>
        <w:t> </w:t>
      </w:r>
    </w:p>
    <w:p w:rsidR="00FF07C0" w:rsidRPr="008F5C77" w:rsidRDefault="00FF07C0" w:rsidP="00FF07C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8F5C77">
        <w:rPr>
          <w:rFonts w:asciiTheme="majorHAnsi" w:hAnsiTheme="majorHAnsi" w:cs="Calibri"/>
          <w:lang w:val="en-US"/>
        </w:rPr>
        <w:t xml:space="preserve">The agenda for each Lab is set by an artist. Your goal is to respond to this </w:t>
      </w:r>
      <w:r w:rsidRPr="008F5C77">
        <w:rPr>
          <w:rFonts w:asciiTheme="majorHAnsi" w:hAnsiTheme="majorHAnsi" w:cs="Calibri"/>
          <w:b/>
          <w:bCs/>
          <w:lang w:val="en-US"/>
        </w:rPr>
        <w:t>provocation</w:t>
      </w:r>
      <w:r w:rsidRPr="008F5C77">
        <w:rPr>
          <w:rFonts w:asciiTheme="majorHAnsi" w:hAnsiTheme="majorHAnsi" w:cs="Calibri"/>
          <w:lang w:val="en-US"/>
        </w:rPr>
        <w:t xml:space="preserve"> with a creative, digital answer. You will work in groups to craft this idea. The morning begins with debate and discussion. The afternoon includes several hands-on activities. </w:t>
      </w:r>
    </w:p>
    <w:p w:rsidR="00FF07C0" w:rsidRPr="008F5C77" w:rsidRDefault="00FF07C0" w:rsidP="00FF07C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8F5C77">
        <w:rPr>
          <w:rFonts w:asciiTheme="majorHAnsi" w:hAnsiTheme="majorHAnsi" w:cs="Calibri"/>
          <w:lang w:val="en-US"/>
        </w:rPr>
        <w:t> </w:t>
      </w:r>
    </w:p>
    <w:p w:rsidR="00FF07C0" w:rsidRDefault="00FF07C0" w:rsidP="00FF07C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8F5C77">
        <w:rPr>
          <w:rFonts w:asciiTheme="majorHAnsi" w:hAnsiTheme="majorHAnsi" w:cs="Calibri"/>
          <w:lang w:val="en-US"/>
        </w:rPr>
        <w:t xml:space="preserve">If you're a maker (of any digital media/art-form), gamer, </w:t>
      </w:r>
      <w:proofErr w:type="spellStart"/>
      <w:r w:rsidRPr="008F5C77">
        <w:rPr>
          <w:rFonts w:asciiTheme="majorHAnsi" w:hAnsiTheme="majorHAnsi" w:cs="Calibri"/>
          <w:lang w:val="en-US"/>
        </w:rPr>
        <w:t>youtuber</w:t>
      </w:r>
      <w:proofErr w:type="spellEnd"/>
      <w:r w:rsidRPr="008F5C77">
        <w:rPr>
          <w:rFonts w:asciiTheme="majorHAnsi" w:hAnsiTheme="majorHAnsi" w:cs="Calibri"/>
          <w:lang w:val="en-US"/>
        </w:rPr>
        <w:t xml:space="preserve"> or just want a chance to express yourself, the Lab is an opportunity to share your point of view with the </w:t>
      </w:r>
      <w:r w:rsidRPr="008F5C77">
        <w:rPr>
          <w:rFonts w:asciiTheme="majorHAnsi" w:hAnsiTheme="majorHAnsi" w:cs="Calibri"/>
          <w:b/>
          <w:bCs/>
          <w:lang w:val="en-US"/>
        </w:rPr>
        <w:t>rest of the world</w:t>
      </w:r>
      <w:r w:rsidRPr="008F5C77">
        <w:rPr>
          <w:rFonts w:asciiTheme="majorHAnsi" w:hAnsiTheme="majorHAnsi" w:cs="Calibri"/>
          <w:lang w:val="en-US"/>
        </w:rPr>
        <w:t xml:space="preserve">. You will also be joined by </w:t>
      </w:r>
      <w:r w:rsidRPr="008F5C77">
        <w:rPr>
          <w:rFonts w:asciiTheme="majorHAnsi" w:hAnsiTheme="majorHAnsi" w:cs="Calibri"/>
          <w:u w:val="single"/>
          <w:lang w:val="en-US"/>
        </w:rPr>
        <w:t>4 creative technologists</w:t>
      </w:r>
      <w:r w:rsidRPr="008F5C77">
        <w:rPr>
          <w:rFonts w:asciiTheme="majorHAnsi" w:hAnsiTheme="majorHAnsi" w:cs="Calibri"/>
          <w:lang w:val="en-US"/>
        </w:rPr>
        <w:t xml:space="preserve"> who will translate your ideas into a working prototype on the day!</w:t>
      </w:r>
    </w:p>
    <w:p w:rsidR="008F5C77" w:rsidRDefault="008F5C77" w:rsidP="00FF07C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:rsidR="008F5C77" w:rsidRPr="008F5C77" w:rsidRDefault="008F5C77" w:rsidP="00FF07C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proofErr w:type="spellStart"/>
      <w:r>
        <w:rPr>
          <w:rFonts w:asciiTheme="majorHAnsi" w:hAnsiTheme="majorHAnsi" w:cs="Calibri"/>
          <w:lang w:val="en-US"/>
        </w:rPr>
        <w:t>ASfter</w:t>
      </w:r>
      <w:proofErr w:type="spellEnd"/>
      <w:r>
        <w:rPr>
          <w:rFonts w:asciiTheme="majorHAnsi" w:hAnsiTheme="majorHAnsi" w:cs="Calibri"/>
          <w:lang w:val="en-US"/>
        </w:rPr>
        <w:t xml:space="preserve"> the Lab, you’ll be invited to carry on engaging with the project through online activity and launch events if you want to, right up to November 2017.</w:t>
      </w:r>
    </w:p>
    <w:p w:rsidR="008F5C77" w:rsidRDefault="008F5C77" w:rsidP="00FF07C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F5C77" w:rsidTr="008F5C77">
        <w:tc>
          <w:tcPr>
            <w:tcW w:w="8516" w:type="dxa"/>
          </w:tcPr>
          <w:p w:rsidR="008F5C77" w:rsidRDefault="008F5C77" w:rsidP="008F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  <w:lang w:val="en-US"/>
              </w:rPr>
            </w:pPr>
          </w:p>
          <w:p w:rsidR="008F5C77" w:rsidRPr="00C63FE5" w:rsidRDefault="008F5C77" w:rsidP="008F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C63FE5">
              <w:rPr>
                <w:rFonts w:asciiTheme="majorHAnsi" w:hAnsiTheme="majorHAnsi" w:cs="Calibri"/>
                <w:b/>
                <w:bCs/>
                <w:sz w:val="28"/>
                <w:szCs w:val="28"/>
                <w:lang w:val="en-US"/>
              </w:rPr>
              <w:t>Lab 1: Future Space</w:t>
            </w:r>
            <w:r>
              <w:rPr>
                <w:rFonts w:asciiTheme="majorHAnsi" w:hAnsiTheme="majorHAnsi" w:cs="Calibri"/>
                <w:b/>
                <w:bCs/>
                <w:sz w:val="28"/>
                <w:szCs w:val="28"/>
                <w:lang w:val="en-US"/>
              </w:rPr>
              <w:t xml:space="preserve"> (Jan 2016)</w:t>
            </w:r>
          </w:p>
          <w:p w:rsidR="008F5C77" w:rsidRDefault="008F5C77" w:rsidP="008F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val="en-US"/>
              </w:rPr>
            </w:pPr>
            <w:r w:rsidRPr="008F5C77">
              <w:rPr>
                <w:rFonts w:asciiTheme="majorHAnsi" w:hAnsiTheme="majorHAnsi" w:cs="Calibri"/>
                <w:lang w:val="en-US"/>
              </w:rPr>
              <w:t xml:space="preserve">Our first lab was held at the Open Data Institute in Leeds in January. Artist Kathrin </w:t>
            </w:r>
            <w:proofErr w:type="spellStart"/>
            <w:r w:rsidRPr="008F5C77">
              <w:rPr>
                <w:rFonts w:asciiTheme="majorHAnsi" w:hAnsiTheme="majorHAnsi" w:cs="Calibri"/>
                <w:lang w:val="en-US"/>
              </w:rPr>
              <w:t>Böhm</w:t>
            </w:r>
            <w:proofErr w:type="spellEnd"/>
            <w:r w:rsidRPr="008F5C77">
              <w:rPr>
                <w:rFonts w:asciiTheme="majorHAnsi" w:hAnsiTheme="majorHAnsi" w:cs="Calibri"/>
                <w:lang w:val="en-US"/>
              </w:rPr>
              <w:t xml:space="preserve"> asked participants to define what </w:t>
            </w:r>
            <w:r w:rsidRPr="008F5C77">
              <w:rPr>
                <w:rFonts w:asciiTheme="majorHAnsi" w:hAnsiTheme="majorHAnsi" w:cs="Calibri"/>
                <w:b/>
                <w:bCs/>
                <w:lang w:val="en-US"/>
              </w:rPr>
              <w:t>future space</w:t>
            </w:r>
            <w:r w:rsidRPr="008F5C77">
              <w:rPr>
                <w:rFonts w:asciiTheme="majorHAnsi" w:hAnsiTheme="majorHAnsi" w:cs="Calibri"/>
                <w:lang w:val="en-US"/>
              </w:rPr>
              <w:t xml:space="preserve"> might look like. Some </w:t>
            </w:r>
            <w:r w:rsidRPr="008F5C77">
              <w:rPr>
                <w:rFonts w:asciiTheme="majorHAnsi" w:hAnsiTheme="majorHAnsi" w:cs="Calibri"/>
                <w:b/>
                <w:bCs/>
                <w:lang w:val="en-US"/>
              </w:rPr>
              <w:t>radical ideas</w:t>
            </w:r>
            <w:r w:rsidRPr="008F5C77">
              <w:rPr>
                <w:rFonts w:asciiTheme="majorHAnsi" w:hAnsiTheme="majorHAnsi" w:cs="Calibri"/>
                <w:lang w:val="en-US"/>
              </w:rPr>
              <w:t xml:space="preserve"> emerged on the day. One of these has been commissioned into a creative, digital artwork. Check</w:t>
            </w:r>
            <w:r>
              <w:rPr>
                <w:rFonts w:asciiTheme="majorHAnsi" w:hAnsiTheme="majorHAnsi" w:cs="Calibri"/>
                <w:lang w:val="en-US"/>
              </w:rPr>
              <w:t xml:space="preserve"> </w:t>
            </w:r>
            <w:r w:rsidRPr="008F5C77">
              <w:rPr>
                <w:rFonts w:asciiTheme="majorHAnsi" w:hAnsiTheme="majorHAnsi" w:cs="Calibri"/>
                <w:lang w:val="en-US"/>
              </w:rPr>
              <w:t>out </w:t>
            </w:r>
            <w:hyperlink r:id="rId8" w:history="1">
              <w:r w:rsidRPr="008F5C77">
                <w:rPr>
                  <w:rFonts w:asciiTheme="majorHAnsi" w:hAnsiTheme="majorHAnsi" w:cs="Calibri"/>
                  <w:color w:val="0000FF"/>
                  <w:u w:val="single" w:color="0000FF"/>
                  <w:lang w:val="en-US"/>
                </w:rPr>
                <w:t>this post</w:t>
              </w:r>
            </w:hyperlink>
            <w:r w:rsidRPr="008F5C77">
              <w:rPr>
                <w:rFonts w:asciiTheme="majorHAnsi" w:hAnsiTheme="majorHAnsi" w:cs="Calibri"/>
                <w:lang w:val="en-US"/>
              </w:rPr>
              <w:t xml:space="preserve"> by a member of our curatorial panel about her experience at the Lab.</w:t>
            </w:r>
          </w:p>
          <w:p w:rsidR="008F5C77" w:rsidRPr="008F5C77" w:rsidRDefault="008F5C77" w:rsidP="008F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lang w:val="en-US"/>
              </w:rPr>
            </w:pPr>
          </w:p>
        </w:tc>
      </w:tr>
    </w:tbl>
    <w:p w:rsidR="00FF07C0" w:rsidRPr="00C63FE5" w:rsidRDefault="00FF07C0" w:rsidP="00FF07C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</w:p>
    <w:p w:rsidR="00FF07C0" w:rsidRPr="00C63FE5" w:rsidRDefault="00FF07C0" w:rsidP="00FF07C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r w:rsidRPr="00C63FE5">
        <w:rPr>
          <w:rFonts w:asciiTheme="majorHAnsi" w:hAnsiTheme="majorHAnsi" w:cs="Calibri"/>
          <w:b/>
          <w:bCs/>
          <w:sz w:val="28"/>
          <w:szCs w:val="28"/>
          <w:lang w:val="en-US"/>
        </w:rPr>
        <w:t>Who can attend</w:t>
      </w:r>
      <w:r w:rsidRPr="00C63FE5">
        <w:rPr>
          <w:rFonts w:asciiTheme="majorHAnsi" w:hAnsiTheme="majorHAnsi" w:cs="Calibri"/>
          <w:sz w:val="28"/>
          <w:szCs w:val="28"/>
          <w:lang w:val="en-US"/>
        </w:rPr>
        <w:t>?</w:t>
      </w:r>
    </w:p>
    <w:p w:rsidR="00FF07C0" w:rsidRPr="00C63FE5" w:rsidRDefault="00FF07C0" w:rsidP="00FF07C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r w:rsidRPr="00C63FE5">
        <w:rPr>
          <w:rFonts w:asciiTheme="majorHAnsi" w:hAnsiTheme="majorHAnsi" w:cs="Calibri"/>
          <w:sz w:val="28"/>
          <w:szCs w:val="28"/>
          <w:lang w:val="en-US"/>
        </w:rPr>
        <w:t> </w:t>
      </w:r>
    </w:p>
    <w:p w:rsidR="00C63FE5" w:rsidRPr="008F5C77" w:rsidRDefault="00FF07C0" w:rsidP="00FF07C0">
      <w:pPr>
        <w:rPr>
          <w:rFonts w:asciiTheme="majorHAnsi" w:hAnsiTheme="majorHAnsi" w:cs="Calibri"/>
          <w:lang w:val="en-US"/>
        </w:rPr>
      </w:pPr>
      <w:r w:rsidRPr="008F5C77">
        <w:rPr>
          <w:rFonts w:asciiTheme="majorHAnsi" w:hAnsiTheme="majorHAnsi" w:cs="Calibri"/>
          <w:lang w:val="en-US"/>
        </w:rPr>
        <w:t>We encourage debate, discussion and dialogue at the Lab. It is also a relaxed and friendly affair and is open to everyone</w:t>
      </w:r>
      <w:r w:rsidR="008F5C77" w:rsidRPr="008F5C77">
        <w:rPr>
          <w:rFonts w:asciiTheme="majorHAnsi" w:hAnsiTheme="majorHAnsi" w:cs="Calibri"/>
          <w:lang w:val="en-US"/>
        </w:rPr>
        <w:t xml:space="preserve"> interested in exploring new ideas around their rights</w:t>
      </w:r>
      <w:r w:rsidRPr="008F5C77">
        <w:rPr>
          <w:rFonts w:asciiTheme="majorHAnsi" w:hAnsiTheme="majorHAnsi" w:cs="Calibri"/>
          <w:lang w:val="en-US"/>
        </w:rPr>
        <w:t xml:space="preserve">. So if you want to take part, please fill in the attached questionnaire and send it back to </w:t>
      </w:r>
      <w:r w:rsidR="002D5842" w:rsidRPr="008F5C77">
        <w:rPr>
          <w:rFonts w:asciiTheme="majorHAnsi" w:hAnsiTheme="majorHAnsi" w:cs="Calibri"/>
          <w:b/>
          <w:color w:val="FB0007"/>
          <w:u w:val="single"/>
          <w:lang w:val="en-US"/>
        </w:rPr>
        <w:t>info@1215.today</w:t>
      </w:r>
      <w:r w:rsidRPr="008F5C77">
        <w:rPr>
          <w:rFonts w:asciiTheme="majorHAnsi" w:hAnsiTheme="majorHAnsi" w:cs="Calibri"/>
          <w:lang w:val="en-US"/>
        </w:rPr>
        <w:t xml:space="preserve"> by </w:t>
      </w:r>
      <w:r w:rsidR="002D5842" w:rsidRPr="008F5C77">
        <w:rPr>
          <w:rFonts w:asciiTheme="majorHAnsi" w:hAnsiTheme="majorHAnsi" w:cs="Calibri"/>
          <w:b/>
          <w:color w:val="FB0007"/>
          <w:u w:val="single"/>
          <w:lang w:val="en-US"/>
        </w:rPr>
        <w:t>Thurs 21</w:t>
      </w:r>
      <w:r w:rsidR="002D5842" w:rsidRPr="008F5C77">
        <w:rPr>
          <w:rFonts w:asciiTheme="majorHAnsi" w:hAnsiTheme="majorHAnsi" w:cs="Calibri"/>
          <w:b/>
          <w:color w:val="FB0007"/>
          <w:u w:val="single"/>
          <w:vertAlign w:val="superscript"/>
          <w:lang w:val="en-US"/>
        </w:rPr>
        <w:t>st</w:t>
      </w:r>
      <w:r w:rsidR="002D5842" w:rsidRPr="008F5C77">
        <w:rPr>
          <w:rFonts w:asciiTheme="majorHAnsi" w:hAnsiTheme="majorHAnsi" w:cs="Calibri"/>
          <w:b/>
          <w:color w:val="FB0007"/>
          <w:u w:val="single"/>
          <w:lang w:val="en-US"/>
        </w:rPr>
        <w:t xml:space="preserve"> April</w:t>
      </w:r>
      <w:r w:rsidRPr="008F5C77">
        <w:rPr>
          <w:rFonts w:asciiTheme="majorHAnsi" w:hAnsiTheme="majorHAnsi" w:cs="Calibri"/>
          <w:color w:val="FB0007"/>
          <w:lang w:val="en-US"/>
        </w:rPr>
        <w:t xml:space="preserve"> </w:t>
      </w:r>
      <w:r w:rsidRPr="008F5C77">
        <w:rPr>
          <w:rFonts w:asciiTheme="majorHAnsi" w:hAnsiTheme="majorHAnsi" w:cs="Calibri"/>
          <w:lang w:val="en-US"/>
        </w:rPr>
        <w:t>and we will get in touch.</w:t>
      </w:r>
    </w:p>
    <w:p w:rsidR="003B0289" w:rsidRDefault="003B0289" w:rsidP="00FF07C0">
      <w:pPr>
        <w:rPr>
          <w:rFonts w:asciiTheme="majorHAnsi" w:hAnsiTheme="majorHAnsi"/>
          <w:b/>
          <w:sz w:val="32"/>
          <w:szCs w:val="28"/>
        </w:rPr>
      </w:pPr>
    </w:p>
    <w:p w:rsidR="008F5C77" w:rsidRDefault="008F5C77">
      <w:pPr>
        <w:rPr>
          <w:rFonts w:asciiTheme="majorHAnsi" w:hAnsiTheme="majorHAnsi"/>
          <w:b/>
          <w:color w:val="FF0080"/>
          <w:sz w:val="32"/>
          <w:szCs w:val="28"/>
        </w:rPr>
      </w:pPr>
    </w:p>
    <w:p w:rsidR="00C63FE5" w:rsidRPr="00CF7713" w:rsidRDefault="00514412" w:rsidP="00FF07C0">
      <w:pPr>
        <w:rPr>
          <w:rFonts w:asciiTheme="majorHAnsi" w:hAnsiTheme="majorHAnsi"/>
          <w:b/>
          <w:color w:val="FF0080"/>
          <w:sz w:val="32"/>
          <w:szCs w:val="28"/>
        </w:rPr>
      </w:pPr>
      <w:r w:rsidRPr="00CF7713">
        <w:rPr>
          <w:rFonts w:asciiTheme="majorHAnsi" w:hAnsiTheme="majorHAnsi"/>
          <w:b/>
          <w:color w:val="FF0080"/>
          <w:sz w:val="32"/>
          <w:szCs w:val="28"/>
        </w:rPr>
        <w:t>Contact Details:</w:t>
      </w:r>
    </w:p>
    <w:p w:rsidR="00514412" w:rsidRPr="00514412" w:rsidRDefault="00514412" w:rsidP="00FF07C0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514412" w:rsidTr="00514412">
        <w:tc>
          <w:tcPr>
            <w:tcW w:w="2518" w:type="dxa"/>
          </w:tcPr>
          <w:p w:rsidR="00514412" w:rsidRDefault="00514412" w:rsidP="00514412">
            <w:pPr>
              <w:jc w:val="right"/>
              <w:rPr>
                <w:rFonts w:asciiTheme="majorHAnsi" w:hAnsiTheme="majorHAnsi" w:cs="Calibri"/>
                <w:b/>
                <w:sz w:val="28"/>
                <w:szCs w:val="28"/>
                <w:lang w:val="en-US"/>
              </w:rPr>
            </w:pPr>
          </w:p>
          <w:p w:rsidR="00514412" w:rsidRPr="00514412" w:rsidRDefault="00514412" w:rsidP="00514412">
            <w:pPr>
              <w:jc w:val="right"/>
              <w:rPr>
                <w:rFonts w:asciiTheme="majorHAnsi" w:hAnsiTheme="majorHAnsi" w:cs="Calibri"/>
                <w:b/>
                <w:sz w:val="28"/>
                <w:szCs w:val="28"/>
                <w:lang w:val="en-US"/>
              </w:rPr>
            </w:pPr>
            <w:r w:rsidRPr="00514412">
              <w:rPr>
                <w:rFonts w:asciiTheme="majorHAnsi" w:hAnsiTheme="majorHAnsi" w:cs="Calibri"/>
                <w:b/>
                <w:sz w:val="28"/>
                <w:szCs w:val="28"/>
                <w:lang w:val="en-US"/>
              </w:rPr>
              <w:t>Full Name:</w:t>
            </w:r>
          </w:p>
          <w:p w:rsidR="00514412" w:rsidRPr="00514412" w:rsidRDefault="00514412" w:rsidP="00514412">
            <w:pPr>
              <w:jc w:val="right"/>
              <w:rPr>
                <w:rFonts w:asciiTheme="majorHAnsi" w:hAnsiTheme="majorHAnsi" w:cs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5998" w:type="dxa"/>
          </w:tcPr>
          <w:p w:rsidR="00514412" w:rsidRDefault="00514412" w:rsidP="00FF07C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14412" w:rsidRDefault="00514412" w:rsidP="00FF07C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14412" w:rsidRPr="00514412" w:rsidRDefault="00514412" w:rsidP="00FF07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14412">
              <w:rPr>
                <w:rFonts w:ascii="Arial" w:eastAsia="Times New Roman" w:hAnsi="Arial" w:cs="Arial"/>
                <w:color w:val="545454"/>
                <w:shd w:val="clear" w:color="auto" w:fill="FFFFFF"/>
              </w:rPr>
              <w:t>¯ ¯¯ ¯¯ ¯¯ ¯¯ ¯¯ ¯¯ ¯¯ ¯¯ ¯¯ ¯¯ ¯¯ ¯¯ ¯¯ ¯¯¯ ¯</w:t>
            </w:r>
          </w:p>
        </w:tc>
      </w:tr>
      <w:tr w:rsidR="00514412" w:rsidTr="00514412">
        <w:tc>
          <w:tcPr>
            <w:tcW w:w="2518" w:type="dxa"/>
          </w:tcPr>
          <w:p w:rsidR="00514412" w:rsidRDefault="00514412" w:rsidP="00514412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14412" w:rsidRPr="00514412" w:rsidRDefault="00514412" w:rsidP="00514412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514412">
              <w:rPr>
                <w:rFonts w:asciiTheme="majorHAnsi" w:hAnsiTheme="majorHAnsi"/>
                <w:b/>
                <w:sz w:val="28"/>
                <w:szCs w:val="28"/>
              </w:rPr>
              <w:t>Date of Birth:</w:t>
            </w:r>
          </w:p>
          <w:p w:rsidR="00514412" w:rsidRPr="00514412" w:rsidRDefault="00514412" w:rsidP="00514412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998" w:type="dxa"/>
          </w:tcPr>
          <w:p w:rsidR="00514412" w:rsidRDefault="00514412" w:rsidP="00FF07C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14412" w:rsidRDefault="00514412" w:rsidP="00FF07C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14412" w:rsidRDefault="00514412" w:rsidP="00FF07C0">
            <w:pPr>
              <w:rPr>
                <w:rFonts w:asciiTheme="majorHAnsi" w:hAnsiTheme="majorHAnsi"/>
                <w:sz w:val="28"/>
                <w:szCs w:val="28"/>
              </w:rPr>
            </w:pPr>
            <w:r w:rsidRPr="00514412">
              <w:rPr>
                <w:rFonts w:ascii="Arial" w:eastAsia="Times New Roman" w:hAnsi="Arial" w:cs="Arial"/>
                <w:color w:val="545454"/>
                <w:shd w:val="clear" w:color="auto" w:fill="FFFFFF"/>
              </w:rPr>
              <w:t>¯ ¯¯ ¯¯ ¯¯ ¯¯ ¯¯ ¯¯ ¯¯ ¯¯ ¯¯ ¯¯ ¯¯ ¯¯ ¯¯ ¯¯¯ ¯</w:t>
            </w:r>
          </w:p>
        </w:tc>
      </w:tr>
      <w:tr w:rsidR="00514412" w:rsidTr="00514412">
        <w:tc>
          <w:tcPr>
            <w:tcW w:w="2518" w:type="dxa"/>
          </w:tcPr>
          <w:p w:rsidR="00514412" w:rsidRDefault="00514412" w:rsidP="00514412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F5C77" w:rsidRDefault="008F5C77" w:rsidP="00514412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University/College/</w:t>
            </w:r>
          </w:p>
          <w:p w:rsidR="00514412" w:rsidRPr="00514412" w:rsidRDefault="008F5C77" w:rsidP="00514412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Course of Study</w:t>
            </w:r>
            <w:r w:rsidR="00514412" w:rsidRPr="00514412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  <w:p w:rsidR="00514412" w:rsidRPr="00514412" w:rsidRDefault="00514412" w:rsidP="00514412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998" w:type="dxa"/>
          </w:tcPr>
          <w:p w:rsidR="00514412" w:rsidRDefault="00514412" w:rsidP="00FF07C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14412" w:rsidRDefault="00514412" w:rsidP="00FF07C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14412" w:rsidRDefault="00514412" w:rsidP="00FF07C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14412" w:rsidRDefault="00514412" w:rsidP="00FF07C0">
            <w:pPr>
              <w:rPr>
                <w:rFonts w:asciiTheme="majorHAnsi" w:hAnsiTheme="majorHAnsi"/>
                <w:sz w:val="28"/>
                <w:szCs w:val="28"/>
              </w:rPr>
            </w:pPr>
            <w:r w:rsidRPr="00514412">
              <w:rPr>
                <w:rFonts w:ascii="Arial" w:eastAsia="Times New Roman" w:hAnsi="Arial" w:cs="Arial"/>
                <w:color w:val="545454"/>
                <w:shd w:val="clear" w:color="auto" w:fill="FFFFFF"/>
              </w:rPr>
              <w:t>¯ ¯¯ ¯¯ ¯¯ ¯¯ ¯¯ ¯¯ ¯¯ ¯¯ ¯¯ ¯¯ ¯¯ ¯¯ ¯¯ ¯¯¯ ¯</w:t>
            </w:r>
          </w:p>
        </w:tc>
      </w:tr>
    </w:tbl>
    <w:p w:rsidR="00C63FE5" w:rsidRDefault="00C63FE5" w:rsidP="00FF07C0">
      <w:pPr>
        <w:rPr>
          <w:rFonts w:asciiTheme="majorHAnsi" w:hAnsiTheme="majorHAnsi"/>
          <w:sz w:val="28"/>
          <w:szCs w:val="28"/>
        </w:rPr>
      </w:pPr>
    </w:p>
    <w:p w:rsidR="003B0289" w:rsidRPr="008F5C77" w:rsidRDefault="003B0289" w:rsidP="00FF07C0">
      <w:pPr>
        <w:rPr>
          <w:rFonts w:asciiTheme="majorHAnsi" w:hAnsiTheme="majorHAnsi"/>
        </w:rPr>
      </w:pPr>
      <w:r w:rsidRPr="008F5C77">
        <w:rPr>
          <w:rFonts w:asciiTheme="majorHAnsi" w:hAnsiTheme="majorHAnsi"/>
        </w:rPr>
        <w:t>Please</w:t>
      </w:r>
      <w:r w:rsidR="008F5C77" w:rsidRPr="008F5C77">
        <w:rPr>
          <w:rFonts w:asciiTheme="majorHAnsi" w:hAnsiTheme="majorHAnsi"/>
        </w:rPr>
        <w:t xml:space="preserve"> tell us a bit about yourself, </w:t>
      </w:r>
      <w:r w:rsidRPr="008F5C77">
        <w:rPr>
          <w:rFonts w:asciiTheme="majorHAnsi" w:hAnsiTheme="majorHAnsi"/>
        </w:rPr>
        <w:t xml:space="preserve">why you </w:t>
      </w:r>
      <w:r w:rsidR="008F5C77" w:rsidRPr="008F5C77">
        <w:rPr>
          <w:rFonts w:asciiTheme="majorHAnsi" w:hAnsiTheme="majorHAnsi"/>
        </w:rPr>
        <w:t>want</w:t>
      </w:r>
      <w:r w:rsidRPr="008F5C77">
        <w:rPr>
          <w:rFonts w:asciiTheme="majorHAnsi" w:hAnsiTheme="majorHAnsi"/>
        </w:rPr>
        <w:t xml:space="preserve"> to take part in our second Innovation Lab </w:t>
      </w:r>
      <w:r w:rsidR="008F5C77" w:rsidRPr="008F5C77">
        <w:rPr>
          <w:rFonts w:asciiTheme="majorHAnsi" w:hAnsiTheme="majorHAnsi"/>
        </w:rPr>
        <w:t xml:space="preserve">and what skills/experiences/interests you might bring to this event </w:t>
      </w:r>
      <w:r w:rsidRPr="008F5C77">
        <w:rPr>
          <w:rFonts w:asciiTheme="majorHAnsi" w:hAnsiTheme="majorHAnsi"/>
        </w:rPr>
        <w:t xml:space="preserve">(in </w:t>
      </w:r>
      <w:r w:rsidR="008F5C77" w:rsidRPr="008F5C77">
        <w:rPr>
          <w:rFonts w:asciiTheme="majorHAnsi" w:hAnsiTheme="majorHAnsi"/>
        </w:rPr>
        <w:t xml:space="preserve">no more than </w:t>
      </w:r>
      <w:r w:rsidRPr="008F5C77">
        <w:rPr>
          <w:rFonts w:asciiTheme="majorHAnsi" w:hAnsiTheme="majorHAnsi"/>
        </w:rPr>
        <w:t>150 words):</w:t>
      </w:r>
    </w:p>
    <w:p w:rsidR="003B0289" w:rsidRPr="00C63FE5" w:rsidRDefault="003B0289" w:rsidP="00FF07C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4229F" wp14:editId="25C112B1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372100" cy="4239260"/>
                <wp:effectExtent l="0" t="0" r="38100" b="279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239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289" w:rsidRPr="008F5C77" w:rsidRDefault="008F5C77" w:rsidP="003B02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text h</w:t>
                            </w:r>
                            <w:r w:rsidR="003B0289" w:rsidRPr="008F5C77">
                              <w:rPr>
                                <w:b/>
                              </w:rPr>
                              <w:t xml:space="preserve">ere… </w:t>
                            </w:r>
                          </w:p>
                          <w:p w:rsidR="008F5C77" w:rsidRDefault="008F5C77" w:rsidP="003B02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8F5C77" w:rsidRPr="003B0289" w:rsidRDefault="008F5C77" w:rsidP="003B02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libri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42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95pt;width:423pt;height:33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" filled="f" strokecolor="black [3213]">
                <v:textbox>
                  <w:txbxContent>
                    <w:p w:rsidR="003B0289" w:rsidRPr="008F5C77" w:rsidRDefault="008F5C77" w:rsidP="003B028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text h</w:t>
                      </w:r>
                      <w:r w:rsidR="003B0289" w:rsidRPr="008F5C77">
                        <w:rPr>
                          <w:b/>
                        </w:rPr>
                        <w:t xml:space="preserve">ere… </w:t>
                      </w:r>
                    </w:p>
                    <w:p w:rsidR="008F5C77" w:rsidRDefault="008F5C77" w:rsidP="003B028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:rsidR="008F5C77" w:rsidRPr="003B0289" w:rsidRDefault="008F5C77" w:rsidP="003B028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alibri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0289" w:rsidRPr="00C63FE5" w:rsidSect="003B0289">
      <w:headerReference w:type="default" r:id="rId9"/>
      <w:pgSz w:w="11900" w:h="16840"/>
      <w:pgMar w:top="1276" w:right="1800" w:bottom="851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89" w:rsidRDefault="003B0289" w:rsidP="00C63FE5">
      <w:r>
        <w:separator/>
      </w:r>
    </w:p>
  </w:endnote>
  <w:endnote w:type="continuationSeparator" w:id="0">
    <w:p w:rsidR="003B0289" w:rsidRDefault="003B0289" w:rsidP="00C6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89" w:rsidRDefault="003B0289" w:rsidP="00C63FE5">
      <w:r>
        <w:separator/>
      </w:r>
    </w:p>
  </w:footnote>
  <w:footnote w:type="continuationSeparator" w:id="0">
    <w:p w:rsidR="003B0289" w:rsidRDefault="003B0289" w:rsidP="00C63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289" w:rsidRDefault="003B0289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4A2688F2" wp14:editId="4360933E">
          <wp:extent cx="814535" cy="927847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15-p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588" cy="929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C0"/>
    <w:rsid w:val="002D5842"/>
    <w:rsid w:val="003B0289"/>
    <w:rsid w:val="004A4AF1"/>
    <w:rsid w:val="00514412"/>
    <w:rsid w:val="00635D8C"/>
    <w:rsid w:val="007A06D3"/>
    <w:rsid w:val="007F4A7B"/>
    <w:rsid w:val="00855931"/>
    <w:rsid w:val="008F5C77"/>
    <w:rsid w:val="009C5683"/>
    <w:rsid w:val="00C63FE5"/>
    <w:rsid w:val="00CF7713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83860E9-7D0D-4BF0-AA9E-10F4D621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F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E5"/>
  </w:style>
  <w:style w:type="paragraph" w:styleId="Footer">
    <w:name w:val="footer"/>
    <w:basedOn w:val="Normal"/>
    <w:link w:val="FooterChar"/>
    <w:uiPriority w:val="99"/>
    <w:unhideWhenUsed/>
    <w:rsid w:val="00C63F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E5"/>
  </w:style>
  <w:style w:type="paragraph" w:styleId="BalloonText">
    <w:name w:val="Balloon Text"/>
    <w:basedOn w:val="Normal"/>
    <w:link w:val="BalloonTextChar"/>
    <w:uiPriority w:val="99"/>
    <w:semiHidden/>
    <w:unhideWhenUsed/>
    <w:rsid w:val="00C63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E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sidekickopen41.com/e1t/c/5/f18dQhb0S7lC8dDMPbW2n0x6l2B9nMJW7t5XYg1px68gW1qwnVH4XXSdFW3Ljg7x56dJVLf4x00C002?t=https%3A%2F%2Fmedium.com%2F%401215today%2Fwhite-noise-and-instant-gratification-c0dfe2c1aeaf%23.j8ii6wglk&amp;si=6421643141316608&amp;pi=506073ad-893e-44c1-993c-7f7b4dc34e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215.tod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E3A886-7A96-460B-A221-327B3676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BF909A08</Template>
  <TotalTime>1</TotalTime>
  <Pages>2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Daniels</dc:creator>
  <cp:lastModifiedBy>Dave Prichard</cp:lastModifiedBy>
  <cp:revision>2</cp:revision>
  <dcterms:created xsi:type="dcterms:W3CDTF">2016-03-15T15:07:00Z</dcterms:created>
  <dcterms:modified xsi:type="dcterms:W3CDTF">2016-03-15T15:07:00Z</dcterms:modified>
</cp:coreProperties>
</file>